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87" w:rsidRPr="009E0187" w:rsidRDefault="009E0187" w:rsidP="009E0187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Запис</w:t>
      </w:r>
      <w:r w:rsidR="00A07387">
        <w:rPr>
          <w:rFonts w:ascii="Times New Roman" w:hAnsi="Times New Roman" w:cs="Times New Roman"/>
          <w:b/>
          <w:sz w:val="28"/>
          <w:szCs w:val="28"/>
        </w:rPr>
        <w:t>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ребёнка в детский сад, не выходя из дома</w:t>
      </w:r>
    </w:p>
    <w:p w:rsidR="009E0187" w:rsidRDefault="00DD18B3" w:rsidP="00BC293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224790</wp:posOffset>
            </wp:positionV>
            <wp:extent cx="2276475" cy="2276475"/>
            <wp:effectExtent l="19050" t="0" r="9525" b="0"/>
            <wp:wrapSquare wrapText="bothSides"/>
            <wp:docPr id="3" name="Рисунок 1" descr="C:\Users\User\Desktop\Терентьева О.О\СМИ\2019-2020 уч. год\На сайт_Запись в ДОУ\Баннер_Запись в ДОУ_Госусл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ентьева О.О\СМИ\2019-2020 уч. год\На сайт_Запись в ДОУ\Баннер_Запись в ДОУ_Госуслуг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387" w:rsidRDefault="00186C84" w:rsidP="00BC293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A07387" w:rsidRDefault="00607A20" w:rsidP="00BC293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заявление о постановке ребёнка в очередь</w:t>
      </w:r>
      <w:r w:rsidR="00A07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A07387">
        <w:rPr>
          <w:rFonts w:ascii="Times New Roman" w:hAnsi="Times New Roman" w:cs="Times New Roman"/>
          <w:sz w:val="28"/>
          <w:szCs w:val="28"/>
        </w:rPr>
        <w:t xml:space="preserve"> муниципальные дошкольные образовательные учреждения городского округа Красноуфимск Вы можете </w:t>
      </w:r>
      <w:r>
        <w:rPr>
          <w:rFonts w:ascii="Times New Roman" w:hAnsi="Times New Roman" w:cs="Times New Roman"/>
          <w:sz w:val="28"/>
          <w:szCs w:val="28"/>
        </w:rPr>
        <w:t>дистанционно</w:t>
      </w:r>
      <w:r w:rsidR="00A07387">
        <w:rPr>
          <w:rFonts w:ascii="Times New Roman" w:hAnsi="Times New Roman" w:cs="Times New Roman"/>
          <w:sz w:val="28"/>
          <w:szCs w:val="28"/>
        </w:rPr>
        <w:t>:</w:t>
      </w:r>
    </w:p>
    <w:p w:rsidR="00BC293B" w:rsidRDefault="00607A20" w:rsidP="00607A20">
      <w:pPr>
        <w:pStyle w:val="ConsPlusNormal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7387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07387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07387">
        <w:rPr>
          <w:rFonts w:ascii="Times New Roman" w:hAnsi="Times New Roman" w:cs="Times New Roman"/>
          <w:sz w:val="28"/>
          <w:szCs w:val="28"/>
        </w:rPr>
        <w:t xml:space="preserve"> </w:t>
      </w:r>
      <w:r w:rsidR="00BC293B" w:rsidRPr="009E0187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A07387">
        <w:rPr>
          <w:rFonts w:ascii="Times New Roman" w:hAnsi="Times New Roman" w:cs="Times New Roman"/>
          <w:sz w:val="28"/>
          <w:szCs w:val="28"/>
        </w:rPr>
        <w:t>муниципальных услуг (</w:t>
      </w:r>
      <w:hyperlink r:id="rId6" w:history="1">
        <w:r w:rsidR="00A07387" w:rsidRPr="00454B10">
          <w:rPr>
            <w:rStyle w:val="a5"/>
            <w:rFonts w:ascii="Times New Roman" w:hAnsi="Times New Roman" w:cs="Times New Roman"/>
            <w:sz w:val="28"/>
            <w:szCs w:val="28"/>
          </w:rPr>
          <w:t>www.gosuslugi.ru</w:t>
        </w:r>
      </w:hyperlink>
      <w:r w:rsidR="00A07387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перейдя</w:t>
      </w:r>
      <w:r w:rsidR="00A07387">
        <w:rPr>
          <w:rFonts w:ascii="Times New Roman" w:hAnsi="Times New Roman" w:cs="Times New Roman"/>
          <w:sz w:val="28"/>
          <w:szCs w:val="28"/>
        </w:rPr>
        <w:t xml:space="preserve"> по </w:t>
      </w:r>
      <w:r w:rsidR="00A07387" w:rsidRPr="00A07387">
        <w:rPr>
          <w:rFonts w:ascii="Times New Roman" w:hAnsi="Times New Roman" w:cs="Times New Roman"/>
          <w:sz w:val="28"/>
          <w:szCs w:val="28"/>
        </w:rPr>
        <w:t xml:space="preserve">ссылке </w:t>
      </w:r>
      <w:hyperlink r:id="rId7" w:history="1">
        <w:r w:rsidR="00A07387" w:rsidRPr="00A07387">
          <w:rPr>
            <w:rStyle w:val="a5"/>
            <w:rFonts w:ascii="Times New Roman" w:hAnsi="Times New Roman" w:cs="Times New Roman"/>
            <w:sz w:val="28"/>
            <w:szCs w:val="28"/>
          </w:rPr>
          <w:t>https://www.gosuslugi.ru/10999</w:t>
        </w:r>
      </w:hyperlink>
      <w:r w:rsidR="00BC293B" w:rsidRPr="009E0187">
        <w:rPr>
          <w:rFonts w:ascii="Times New Roman" w:hAnsi="Times New Roman" w:cs="Times New Roman"/>
          <w:sz w:val="28"/>
          <w:szCs w:val="28"/>
        </w:rPr>
        <w:t>;</w:t>
      </w:r>
    </w:p>
    <w:p w:rsidR="00A07387" w:rsidRPr="009E0187" w:rsidRDefault="00607A20" w:rsidP="00493A6B">
      <w:pPr>
        <w:pStyle w:val="ConsPlusNormal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образовательных услуг Свердловской области</w:t>
      </w:r>
      <w:r w:rsidRPr="0060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454B10">
          <w:rPr>
            <w:rStyle w:val="a5"/>
            <w:rFonts w:ascii="Times New Roman" w:hAnsi="Times New Roman" w:cs="Times New Roman"/>
            <w:sz w:val="28"/>
            <w:szCs w:val="28"/>
          </w:rPr>
          <w:t>https://edu.egov66.ru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перейдя по ссылке </w:t>
      </w:r>
      <w:hyperlink r:id="rId9" w:history="1">
        <w:r w:rsidRPr="00607A20">
          <w:rPr>
            <w:rStyle w:val="a5"/>
            <w:rFonts w:ascii="Times New Roman" w:hAnsi="Times New Roman" w:cs="Times New Roman"/>
            <w:sz w:val="28"/>
            <w:szCs w:val="28"/>
          </w:rPr>
          <w:t>https://edu.egov66.ru/stregdoo</w:t>
        </w:r>
      </w:hyperlink>
      <w:r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.</w:t>
      </w:r>
    </w:p>
    <w:p w:rsidR="00BC293B" w:rsidRDefault="00BC293B" w:rsidP="00A8765E">
      <w:pPr>
        <w:pStyle w:val="page-header"/>
        <w:jc w:val="center"/>
        <w:rPr>
          <w:rStyle w:val="a3"/>
          <w:color w:val="333333"/>
          <w:sz w:val="28"/>
          <w:szCs w:val="28"/>
        </w:rPr>
      </w:pPr>
    </w:p>
    <w:p w:rsidR="001C3176" w:rsidRPr="009E0187" w:rsidRDefault="001C3176">
      <w:pPr>
        <w:rPr>
          <w:rFonts w:ascii="Times New Roman" w:hAnsi="Times New Roman" w:cs="Times New Roman"/>
          <w:sz w:val="28"/>
          <w:szCs w:val="28"/>
        </w:rPr>
      </w:pPr>
    </w:p>
    <w:sectPr w:rsidR="001C3176" w:rsidRPr="009E0187" w:rsidSect="009E018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17EAB"/>
    <w:multiLevelType w:val="hybridMultilevel"/>
    <w:tmpl w:val="F74A9AE6"/>
    <w:lvl w:ilvl="0" w:tplc="E070C394">
      <w:start w:val="1"/>
      <w:numFmt w:val="bullet"/>
      <w:lvlText w:val=""/>
      <w:lvlJc w:val="left"/>
      <w:pPr>
        <w:ind w:left="12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0A00"/>
    <w:rsid w:val="00186C84"/>
    <w:rsid w:val="001C3176"/>
    <w:rsid w:val="00266E78"/>
    <w:rsid w:val="002C50A3"/>
    <w:rsid w:val="003E0A00"/>
    <w:rsid w:val="00493A6B"/>
    <w:rsid w:val="004C4111"/>
    <w:rsid w:val="00607A20"/>
    <w:rsid w:val="00634558"/>
    <w:rsid w:val="00774DD1"/>
    <w:rsid w:val="009E0187"/>
    <w:rsid w:val="00A07387"/>
    <w:rsid w:val="00A8765E"/>
    <w:rsid w:val="00BC293B"/>
    <w:rsid w:val="00BF0145"/>
    <w:rsid w:val="00DD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header">
    <w:name w:val="page-header"/>
    <w:basedOn w:val="a"/>
    <w:rsid w:val="00A8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765E"/>
    <w:rPr>
      <w:b/>
      <w:bCs/>
    </w:rPr>
  </w:style>
  <w:style w:type="paragraph" w:styleId="a4">
    <w:name w:val="Normal (Web)"/>
    <w:basedOn w:val="a"/>
    <w:uiPriority w:val="99"/>
    <w:semiHidden/>
    <w:unhideWhenUsed/>
    <w:rsid w:val="00A8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876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6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C29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186C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header">
    <w:name w:val="page-header"/>
    <w:basedOn w:val="a"/>
    <w:rsid w:val="00A8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8765E"/>
    <w:rPr>
      <w:b/>
      <w:bCs/>
    </w:rPr>
  </w:style>
  <w:style w:type="paragraph" w:styleId="a4">
    <w:name w:val="Normal (Web)"/>
    <w:basedOn w:val="a"/>
    <w:uiPriority w:val="99"/>
    <w:semiHidden/>
    <w:unhideWhenUsed/>
    <w:rsid w:val="00A8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876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76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6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egov6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10999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egov66.ru/stregdo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2</cp:revision>
  <cp:lastPrinted>2020-05-13T04:09:00Z</cp:lastPrinted>
  <dcterms:created xsi:type="dcterms:W3CDTF">2021-03-18T07:18:00Z</dcterms:created>
  <dcterms:modified xsi:type="dcterms:W3CDTF">2021-03-18T07:18:00Z</dcterms:modified>
</cp:coreProperties>
</file>