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7FD" w:rsidRPr="001561C2" w:rsidRDefault="001B37FD" w:rsidP="005B4E08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1561C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Быть пешеходом – это очень ответственно.</w:t>
      </w:r>
    </w:p>
    <w:p w:rsidR="001B37FD" w:rsidRPr="001561C2" w:rsidRDefault="001B37FD" w:rsidP="001561C2">
      <w:pPr>
        <w:shd w:val="clear" w:color="auto" w:fill="FFFFFF"/>
        <w:spacing w:before="150" w:after="0" w:line="270" w:lineRule="atLeast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561C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Безопасность на дороге зависит в совокупности и от пешеходов, и от водителей. И риски также присутствуют у обеих сторон. Зачастую довольно часто виновными в ДТП являются именно пешеходы, переходящие улицу в неположенном месте или двигаются по проезжей части не навстречу движению транспортных средств. Некоторые даже банально забывают, что </w:t>
      </w:r>
      <w:r w:rsidR="002C6BCC" w:rsidRPr="001561C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переходя улицу необходимо смотреть по сторонам, так как из-за поворота неожиданно мажет появиться транспортное средство. </w:t>
      </w:r>
      <w:r w:rsidRPr="001561C2">
        <w:rPr>
          <w:rFonts w:ascii="Times New Roman" w:eastAsia="Times New Roman" w:hAnsi="Times New Roman" w:cs="Times New Roman"/>
          <w:sz w:val="30"/>
          <w:szCs w:val="30"/>
          <w:lang w:eastAsia="ru-RU"/>
        </w:rPr>
        <w:t>И тогда уже поздно будет смотреть в ее сторону.</w:t>
      </w:r>
    </w:p>
    <w:p w:rsidR="005B4E08" w:rsidRPr="001561C2" w:rsidRDefault="001B37FD" w:rsidP="001561C2">
      <w:pPr>
        <w:shd w:val="clear" w:color="auto" w:fill="FFFFFF"/>
        <w:spacing w:before="150" w:after="0" w:line="270" w:lineRule="atLeast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561C2">
        <w:rPr>
          <w:rFonts w:ascii="Times New Roman" w:eastAsia="Times New Roman" w:hAnsi="Times New Roman" w:cs="Times New Roman"/>
          <w:sz w:val="30"/>
          <w:szCs w:val="30"/>
          <w:lang w:eastAsia="ru-RU"/>
        </w:rPr>
        <w:t>Поэтому и водителям, и пешеходам необходимо соблюдать основные правила, при которых риск дорожно-транспортных происшествий уменьшится: </w:t>
      </w:r>
    </w:p>
    <w:p w:rsidR="001B37FD" w:rsidRPr="001561C2" w:rsidRDefault="001B37FD" w:rsidP="001561C2">
      <w:pPr>
        <w:pStyle w:val="a3"/>
        <w:numPr>
          <w:ilvl w:val="0"/>
          <w:numId w:val="2"/>
        </w:numPr>
        <w:shd w:val="clear" w:color="auto" w:fill="FFFFFF"/>
        <w:spacing w:before="150" w:after="0" w:line="27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1561C2">
        <w:rPr>
          <w:rFonts w:ascii="Times New Roman" w:eastAsia="Times New Roman" w:hAnsi="Times New Roman" w:cs="Times New Roman"/>
          <w:sz w:val="30"/>
          <w:szCs w:val="30"/>
          <w:lang w:eastAsia="ru-RU"/>
        </w:rPr>
        <w:t>пешеходы</w:t>
      </w:r>
      <w:proofErr w:type="gramEnd"/>
      <w:r w:rsidRPr="001561C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должны двигаться по тротуарам или пешеходным дорожкам, а при их отсутствии — по обочинам</w:t>
      </w:r>
      <w:r w:rsidR="002C6BCC" w:rsidRPr="001561C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навстречу движению транспортных средств</w:t>
      </w:r>
      <w:r w:rsidRPr="001561C2">
        <w:rPr>
          <w:rFonts w:ascii="Times New Roman" w:eastAsia="Times New Roman" w:hAnsi="Times New Roman" w:cs="Times New Roman"/>
          <w:sz w:val="30"/>
          <w:szCs w:val="30"/>
          <w:lang w:eastAsia="ru-RU"/>
        </w:rPr>
        <w:t>;</w:t>
      </w:r>
    </w:p>
    <w:p w:rsidR="001B37FD" w:rsidRPr="001561C2" w:rsidRDefault="001B37FD" w:rsidP="001561C2">
      <w:pPr>
        <w:pStyle w:val="a3"/>
        <w:numPr>
          <w:ilvl w:val="0"/>
          <w:numId w:val="2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1561C2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</w:t>
      </w:r>
      <w:proofErr w:type="gramEnd"/>
      <w:r w:rsidRPr="001561C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средств;</w:t>
      </w:r>
    </w:p>
    <w:p w:rsidR="001B37FD" w:rsidRPr="001561C2" w:rsidRDefault="001B37FD" w:rsidP="001561C2">
      <w:pPr>
        <w:pStyle w:val="a3"/>
        <w:numPr>
          <w:ilvl w:val="0"/>
          <w:numId w:val="2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1561C2">
        <w:rPr>
          <w:rFonts w:ascii="Times New Roman" w:eastAsia="Times New Roman" w:hAnsi="Times New Roman" w:cs="Times New Roman"/>
          <w:sz w:val="30"/>
          <w:szCs w:val="30"/>
          <w:lang w:eastAsia="ru-RU"/>
        </w:rPr>
        <w:t>пешеходы</w:t>
      </w:r>
      <w:proofErr w:type="gramEnd"/>
      <w:r w:rsidRPr="001561C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должны пересекать проезжую часть по пешеходным переходам, а при их отсутствии — на перекрестках по линии тротуаров или обочин;</w:t>
      </w:r>
    </w:p>
    <w:p w:rsidR="001B37FD" w:rsidRPr="001561C2" w:rsidRDefault="001B37FD" w:rsidP="001561C2">
      <w:pPr>
        <w:pStyle w:val="a3"/>
        <w:numPr>
          <w:ilvl w:val="0"/>
          <w:numId w:val="2"/>
        </w:num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gramStart"/>
      <w:r w:rsidRPr="001561C2">
        <w:rPr>
          <w:rFonts w:ascii="Times New Roman" w:eastAsia="Times New Roman" w:hAnsi="Times New Roman" w:cs="Times New Roman"/>
          <w:sz w:val="30"/>
          <w:szCs w:val="30"/>
          <w:lang w:eastAsia="ru-RU"/>
        </w:rPr>
        <w:t>на</w:t>
      </w:r>
      <w:proofErr w:type="gramEnd"/>
      <w:r w:rsidRPr="001561C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 </w:t>
      </w:r>
    </w:p>
    <w:p w:rsidR="001B37FD" w:rsidRPr="001561C2" w:rsidRDefault="001B37FD" w:rsidP="001561C2">
      <w:pPr>
        <w:shd w:val="clear" w:color="auto" w:fill="FFFFFF"/>
        <w:spacing w:before="150" w:after="0" w:line="270" w:lineRule="atLeast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561C2">
        <w:rPr>
          <w:rFonts w:ascii="Times New Roman" w:eastAsia="Times New Roman" w:hAnsi="Times New Roman" w:cs="Times New Roman"/>
          <w:sz w:val="30"/>
          <w:szCs w:val="30"/>
          <w:lang w:eastAsia="ru-RU"/>
        </w:rPr>
        <w:t>Правилам дорожного движения нас учат еще с детства, а когда мы взрослеем, сразу забываем все азы. А основным правилом, пожалуй, является осмотр дороги перед переходом на ее противоположную сторону. Как ни банально это правило, но, если бы его соблюдали все пешеходы, дорожно-транспортных происшествий было бы меньше. Также нельзя переходить улицу в неположенном месте, даже если Вы очень спешите.</w:t>
      </w:r>
    </w:p>
    <w:p w:rsidR="001B37FD" w:rsidRPr="001561C2" w:rsidRDefault="001B37FD" w:rsidP="001561C2">
      <w:pPr>
        <w:shd w:val="clear" w:color="auto" w:fill="FFFFFF"/>
        <w:spacing w:before="150" w:after="0" w:line="270" w:lineRule="atLeast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561C2">
        <w:rPr>
          <w:rFonts w:ascii="Times New Roman" w:eastAsia="Times New Roman" w:hAnsi="Times New Roman" w:cs="Times New Roman"/>
          <w:sz w:val="30"/>
          <w:szCs w:val="30"/>
          <w:lang w:eastAsia="ru-RU"/>
        </w:rPr>
        <w:t>Отдельным правилом для пешеходов, как и для водителей, является поведение на дороге во время гололеда. Двигаться, по возможности, желательно только по засыпанным песком участкам дороги или по снегу. Во время перехода дороги нужно быть предельно осторожными и переходить только на зеленый свет. Потому что, если вдруг вблизи появится машина, перебегать дорогу, покрытую ледяной коркой, весьма рискованно.</w:t>
      </w:r>
    </w:p>
    <w:p w:rsidR="005B4E08" w:rsidRPr="001561C2" w:rsidRDefault="001B37FD" w:rsidP="001561C2">
      <w:pPr>
        <w:shd w:val="clear" w:color="auto" w:fill="FFFFFF"/>
        <w:spacing w:before="150" w:after="0" w:line="270" w:lineRule="atLeast"/>
        <w:ind w:firstLine="708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1561C2">
        <w:rPr>
          <w:rFonts w:ascii="Times New Roman" w:eastAsia="Times New Roman" w:hAnsi="Times New Roman" w:cs="Times New Roman"/>
          <w:sz w:val="30"/>
          <w:szCs w:val="30"/>
          <w:lang w:eastAsia="ru-RU"/>
        </w:rPr>
        <w:t>Соблюдение этих простых правил поможет уменьшить вероятность аварийных ситуаций на дорогах. Помните, от Вашей дисциплины на дороге зависит Ваша безопасность и безопасность окружающих Вас людей!</w:t>
      </w:r>
      <w:r w:rsidR="005B4E08" w:rsidRPr="001561C2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</w:t>
      </w:r>
    </w:p>
    <w:p w:rsidR="001B37FD" w:rsidRPr="001561C2" w:rsidRDefault="005B4E08" w:rsidP="005B4E08">
      <w:pPr>
        <w:shd w:val="clear" w:color="auto" w:fill="FFFFFF"/>
        <w:spacing w:before="150" w:after="225" w:line="27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</w:t>
      </w:r>
      <w:r w:rsidR="001561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156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ГИБДД МО МВД России «</w:t>
      </w:r>
      <w:bookmarkStart w:id="0" w:name="_GoBack"/>
      <w:bookmarkEnd w:id="0"/>
      <w:r w:rsidRPr="001561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Красноуфимский»</w:t>
      </w:r>
    </w:p>
    <w:sectPr w:rsidR="001B37FD" w:rsidRPr="001561C2" w:rsidSect="001561C2">
      <w:pgSz w:w="11906" w:h="16838"/>
      <w:pgMar w:top="709" w:right="424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3B3EA3"/>
    <w:multiLevelType w:val="multilevel"/>
    <w:tmpl w:val="46FE0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2C37BEF"/>
    <w:multiLevelType w:val="hybridMultilevel"/>
    <w:tmpl w:val="A112C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E62"/>
    <w:rsid w:val="001561C2"/>
    <w:rsid w:val="001B37FD"/>
    <w:rsid w:val="002C6BCC"/>
    <w:rsid w:val="005B4E08"/>
    <w:rsid w:val="008F5464"/>
    <w:rsid w:val="00DA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D2DDE8-CC95-432F-AD31-0F358C20A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61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56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561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Propaganda</cp:lastModifiedBy>
  <cp:revision>5</cp:revision>
  <cp:lastPrinted>2020-12-07T13:04:00Z</cp:lastPrinted>
  <dcterms:created xsi:type="dcterms:W3CDTF">2016-10-11T12:35:00Z</dcterms:created>
  <dcterms:modified xsi:type="dcterms:W3CDTF">2020-12-07T13:05:00Z</dcterms:modified>
</cp:coreProperties>
</file>