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BEAA" w14:textId="77777777" w:rsidR="0010499B" w:rsidRDefault="0010499B"/>
    <w:p w14:paraId="32554777" w14:textId="77777777" w:rsidR="00E40D80" w:rsidRPr="00046E2B" w:rsidRDefault="00E40D80" w:rsidP="00E40D80">
      <w:pPr>
        <w:jc w:val="right"/>
        <w:rPr>
          <w:sz w:val="20"/>
        </w:rPr>
      </w:pPr>
      <w:r w:rsidRPr="00046E2B">
        <w:rPr>
          <w:sz w:val="20"/>
        </w:rPr>
        <w:t xml:space="preserve">Утверждена </w:t>
      </w:r>
    </w:p>
    <w:p w14:paraId="0CA3738E" w14:textId="77777777" w:rsidR="00E40D80" w:rsidRPr="00046E2B" w:rsidRDefault="00E40D80" w:rsidP="00E40D80">
      <w:pPr>
        <w:jc w:val="right"/>
        <w:rPr>
          <w:sz w:val="20"/>
        </w:rPr>
      </w:pPr>
      <w:r w:rsidRPr="00046E2B">
        <w:rPr>
          <w:sz w:val="20"/>
        </w:rPr>
        <w:t>Приказом  директора</w:t>
      </w:r>
    </w:p>
    <w:p w14:paraId="7594C176" w14:textId="77777777" w:rsidR="0010499B" w:rsidRPr="00046E2B" w:rsidRDefault="0010499B" w:rsidP="00E40D80">
      <w:pPr>
        <w:jc w:val="right"/>
        <w:rPr>
          <w:sz w:val="20"/>
        </w:rPr>
      </w:pPr>
      <w:r w:rsidRPr="00046E2B">
        <w:rPr>
          <w:sz w:val="20"/>
        </w:rPr>
        <w:t>МКОУ «Чатлыковская СОШ»</w:t>
      </w:r>
    </w:p>
    <w:p w14:paraId="66CEB284" w14:textId="77777777" w:rsidR="00E40D80" w:rsidRPr="00046E2B" w:rsidRDefault="00E40D80" w:rsidP="00E40D80">
      <w:pPr>
        <w:jc w:val="right"/>
        <w:rPr>
          <w:sz w:val="20"/>
        </w:rPr>
      </w:pPr>
      <w:r w:rsidRPr="00046E2B">
        <w:rPr>
          <w:sz w:val="20"/>
        </w:rPr>
        <w:t>_____________ / Харина Н.Г.</w:t>
      </w:r>
    </w:p>
    <w:p w14:paraId="22A36C77" w14:textId="39E168C0" w:rsidR="00E40D80" w:rsidRDefault="00E40D80" w:rsidP="00E40D80">
      <w:pPr>
        <w:jc w:val="right"/>
      </w:pPr>
      <w:r w:rsidRPr="00046E2B">
        <w:rPr>
          <w:sz w:val="20"/>
        </w:rPr>
        <w:t xml:space="preserve">от 26.05.2025г.  № </w:t>
      </w:r>
      <w:r w:rsidR="00772B90">
        <w:rPr>
          <w:sz w:val="20"/>
        </w:rPr>
        <w:t>87</w:t>
      </w:r>
    </w:p>
    <w:p w14:paraId="7284C407" w14:textId="77777777" w:rsidR="0010499B" w:rsidRDefault="0010499B" w:rsidP="0010499B">
      <w:pPr>
        <w:jc w:val="center"/>
      </w:pPr>
    </w:p>
    <w:p w14:paraId="6A614696" w14:textId="77777777" w:rsidR="0010499B" w:rsidRPr="00E40D80" w:rsidRDefault="0010499B" w:rsidP="0010499B">
      <w:pPr>
        <w:jc w:val="center"/>
        <w:rPr>
          <w:b/>
          <w:sz w:val="24"/>
        </w:rPr>
      </w:pPr>
      <w:r w:rsidRPr="00E40D80">
        <w:rPr>
          <w:b/>
          <w:sz w:val="24"/>
        </w:rPr>
        <w:t>ПОЛОЖЕНИЕ</w:t>
      </w:r>
    </w:p>
    <w:p w14:paraId="30DDE70C" w14:textId="77777777" w:rsidR="0010499B" w:rsidRPr="00E40D80" w:rsidRDefault="0010499B" w:rsidP="0010499B">
      <w:pPr>
        <w:jc w:val="center"/>
        <w:rPr>
          <w:b/>
          <w:sz w:val="24"/>
        </w:rPr>
      </w:pPr>
      <w:r w:rsidRPr="00E40D80">
        <w:rPr>
          <w:b/>
          <w:sz w:val="24"/>
        </w:rPr>
        <w:t xml:space="preserve">о школьной педагогической конференции </w:t>
      </w:r>
    </w:p>
    <w:p w14:paraId="4BF5892E" w14:textId="77777777" w:rsidR="0010499B" w:rsidRPr="00E40D80" w:rsidRDefault="0010499B" w:rsidP="0010499B">
      <w:pPr>
        <w:jc w:val="center"/>
        <w:rPr>
          <w:b/>
          <w:sz w:val="24"/>
        </w:rPr>
      </w:pPr>
      <w:r w:rsidRPr="00E40D80">
        <w:rPr>
          <w:b/>
          <w:sz w:val="24"/>
        </w:rPr>
        <w:t>«</w:t>
      </w:r>
      <w:r w:rsidR="00E40D80">
        <w:rPr>
          <w:b/>
          <w:sz w:val="24"/>
        </w:rPr>
        <w:t xml:space="preserve">Система патриотического </w:t>
      </w:r>
      <w:r w:rsidRPr="00E40D80">
        <w:rPr>
          <w:b/>
          <w:sz w:val="24"/>
        </w:rPr>
        <w:t>воспитания: от истории к будущему»</w:t>
      </w:r>
      <w:r w:rsidR="00E40D80" w:rsidRPr="00E40D80">
        <w:rPr>
          <w:b/>
          <w:sz w:val="24"/>
        </w:rPr>
        <w:t>,</w:t>
      </w:r>
    </w:p>
    <w:p w14:paraId="259C910A" w14:textId="77777777" w:rsidR="00E40D80" w:rsidRPr="00E40D80" w:rsidRDefault="00E40D80" w:rsidP="0010499B">
      <w:pPr>
        <w:jc w:val="center"/>
        <w:rPr>
          <w:b/>
          <w:sz w:val="24"/>
        </w:rPr>
      </w:pPr>
      <w:r w:rsidRPr="00E40D80">
        <w:rPr>
          <w:b/>
          <w:sz w:val="24"/>
        </w:rPr>
        <w:t>посвященн</w:t>
      </w:r>
      <w:r>
        <w:rPr>
          <w:b/>
          <w:sz w:val="24"/>
        </w:rPr>
        <w:t>ой</w:t>
      </w:r>
      <w:r w:rsidRPr="00E40D80">
        <w:rPr>
          <w:b/>
          <w:sz w:val="24"/>
        </w:rPr>
        <w:t xml:space="preserve"> Году защитника Отечества</w:t>
      </w:r>
    </w:p>
    <w:p w14:paraId="0274F29F" w14:textId="77777777" w:rsidR="0010499B" w:rsidRDefault="0010499B"/>
    <w:p w14:paraId="5B8C63E6" w14:textId="77777777" w:rsidR="00E40D80" w:rsidRPr="00E40D80" w:rsidRDefault="00E40D80" w:rsidP="00E40D80">
      <w:pPr>
        <w:pStyle w:val="a3"/>
        <w:numPr>
          <w:ilvl w:val="0"/>
          <w:numId w:val="1"/>
        </w:numPr>
        <w:spacing w:before="120" w:after="120" w:line="360" w:lineRule="auto"/>
        <w:ind w:left="1077"/>
        <w:rPr>
          <w:b/>
        </w:rPr>
      </w:pPr>
      <w:r w:rsidRPr="00E40D80">
        <w:rPr>
          <w:b/>
        </w:rPr>
        <w:t xml:space="preserve">Общее положение </w:t>
      </w:r>
    </w:p>
    <w:p w14:paraId="33E159DB" w14:textId="77777777" w:rsidR="00E40D80" w:rsidRDefault="00E40D80" w:rsidP="00E40D80">
      <w:pPr>
        <w:pStyle w:val="a3"/>
        <w:numPr>
          <w:ilvl w:val="1"/>
          <w:numId w:val="1"/>
        </w:numPr>
        <w:spacing w:before="120" w:after="120" w:line="360" w:lineRule="auto"/>
        <w:ind w:left="0" w:firstLine="357"/>
        <w:jc w:val="both"/>
      </w:pPr>
      <w:r>
        <w:t>Настоящее Положение регламентирует порядок проведения школьной педагогической конференции «Система патриотического воспитания: от истории к будущему», посвященной Году защитника Отечества (далее Конференция).</w:t>
      </w:r>
    </w:p>
    <w:p w14:paraId="6740F53B" w14:textId="77777777" w:rsidR="00255C5E" w:rsidRDefault="00E40D80" w:rsidP="00255C5E">
      <w:pPr>
        <w:pStyle w:val="a3"/>
        <w:numPr>
          <w:ilvl w:val="1"/>
          <w:numId w:val="1"/>
        </w:numPr>
        <w:spacing w:before="120" w:after="120" w:line="360" w:lineRule="auto"/>
        <w:ind w:left="0" w:firstLine="357"/>
        <w:jc w:val="both"/>
      </w:pPr>
      <w:r>
        <w:t>Настоящее Положение регулирует условия, механизм, форму проведения и порядок участия в Конференции.</w:t>
      </w:r>
    </w:p>
    <w:p w14:paraId="420CCDFF" w14:textId="77777777" w:rsidR="00255C5E" w:rsidRDefault="00E40D80" w:rsidP="00255C5E">
      <w:pPr>
        <w:pStyle w:val="a3"/>
        <w:numPr>
          <w:ilvl w:val="1"/>
          <w:numId w:val="1"/>
        </w:numPr>
        <w:spacing w:before="120" w:after="120" w:line="360" w:lineRule="auto"/>
        <w:ind w:left="0" w:firstLine="357"/>
        <w:jc w:val="both"/>
      </w:pPr>
      <w:r>
        <w:t>Для организации Конференции формируется организационный комитет (оргкомитет) из числа педагогов МКОУ «Чатлыковская СОШ»</w:t>
      </w:r>
      <w:r w:rsidR="00255C5E">
        <w:t xml:space="preserve"> (</w:t>
      </w:r>
      <w:r w:rsidR="00255C5E" w:rsidRPr="00046E2B">
        <w:rPr>
          <w:i/>
        </w:rPr>
        <w:t>приложение 1</w:t>
      </w:r>
      <w:r w:rsidR="00255C5E">
        <w:t xml:space="preserve">). </w:t>
      </w:r>
      <w:r w:rsidR="00255C5E" w:rsidRPr="00255C5E">
        <w:t xml:space="preserve">Совместно с заместителем директора по </w:t>
      </w:r>
      <w:r w:rsidR="00255C5E">
        <w:t>воспитательной работе оргкомитет формируе</w:t>
      </w:r>
      <w:r w:rsidR="00255C5E" w:rsidRPr="00255C5E">
        <w:t>т программу</w:t>
      </w:r>
      <w:r w:rsidR="00255C5E">
        <w:t xml:space="preserve"> Конференции. Оргкомитет о</w:t>
      </w:r>
      <w:r w:rsidR="00255C5E" w:rsidRPr="00255C5E">
        <w:t>брабатыва</w:t>
      </w:r>
      <w:r w:rsidR="00255C5E">
        <w:t>е</w:t>
      </w:r>
      <w:r w:rsidR="00255C5E" w:rsidRPr="00255C5E">
        <w:t>т за</w:t>
      </w:r>
      <w:r w:rsidR="00255C5E">
        <w:t>явки педагогических работников образовательного у</w:t>
      </w:r>
      <w:r w:rsidR="00255C5E" w:rsidRPr="00255C5E">
        <w:t>чреждения на участие в</w:t>
      </w:r>
      <w:r w:rsidR="00255C5E">
        <w:t xml:space="preserve"> Конференции. Члены оргкомитета ф</w:t>
      </w:r>
      <w:r w:rsidR="00255C5E" w:rsidRPr="00255C5E">
        <w:t xml:space="preserve">ормируют </w:t>
      </w:r>
      <w:r w:rsidR="006E6669">
        <w:t xml:space="preserve">электронный сборник тезисов выступающих и </w:t>
      </w:r>
      <w:r w:rsidR="00255C5E" w:rsidRPr="00255C5E">
        <w:t>отчет об организации, проведении и итогах</w:t>
      </w:r>
      <w:r w:rsidR="00255C5E">
        <w:t xml:space="preserve"> Конференции.</w:t>
      </w:r>
    </w:p>
    <w:p w14:paraId="00478941" w14:textId="77777777" w:rsidR="00255C5E" w:rsidRDefault="00255C5E" w:rsidP="00255C5E">
      <w:pPr>
        <w:pStyle w:val="a3"/>
        <w:numPr>
          <w:ilvl w:val="1"/>
          <w:numId w:val="1"/>
        </w:numPr>
        <w:spacing w:before="120" w:after="120" w:line="360" w:lineRule="auto"/>
        <w:ind w:left="0" w:firstLine="357"/>
        <w:jc w:val="both"/>
      </w:pPr>
      <w:r w:rsidRPr="00255C5E">
        <w:t xml:space="preserve">К участию в </w:t>
      </w:r>
      <w:r>
        <w:t>Конференции</w:t>
      </w:r>
      <w:r w:rsidRPr="00255C5E">
        <w:t xml:space="preserve"> приглашаются все педагогические работники </w:t>
      </w:r>
      <w:r>
        <w:t>образовательного учреждения</w:t>
      </w:r>
      <w:r w:rsidRPr="00255C5E">
        <w:t>.</w:t>
      </w:r>
      <w:r>
        <w:t xml:space="preserve"> Форма заявки прилагается (</w:t>
      </w:r>
      <w:r w:rsidRPr="00046E2B">
        <w:rPr>
          <w:i/>
        </w:rPr>
        <w:t>приложение 2</w:t>
      </w:r>
      <w:r>
        <w:t>).</w:t>
      </w:r>
    </w:p>
    <w:p w14:paraId="53693F61" w14:textId="77777777" w:rsidR="00E40D80" w:rsidRPr="002E7FF1" w:rsidRDefault="00255C5E" w:rsidP="00255C5E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b/>
        </w:rPr>
      </w:pPr>
      <w:r w:rsidRPr="002E7FF1">
        <w:rPr>
          <w:b/>
        </w:rPr>
        <w:t>Цели и задачи Конференции</w:t>
      </w:r>
    </w:p>
    <w:p w14:paraId="07B151FF" w14:textId="77777777" w:rsidR="00255C5E" w:rsidRDefault="002E7FF1" w:rsidP="002E7FF1">
      <w:pPr>
        <w:pStyle w:val="a3"/>
        <w:numPr>
          <w:ilvl w:val="1"/>
          <w:numId w:val="1"/>
        </w:numPr>
        <w:spacing w:before="120" w:after="120" w:line="360" w:lineRule="auto"/>
        <w:ind w:left="0" w:firstLine="360"/>
        <w:jc w:val="both"/>
      </w:pPr>
      <w:r w:rsidRPr="002E7FF1">
        <w:rPr>
          <w:b/>
        </w:rPr>
        <w:t>Цель Конференции</w:t>
      </w:r>
      <w:r>
        <w:t xml:space="preserve">: </w:t>
      </w:r>
      <w:r w:rsidRPr="002E7FF1">
        <w:t xml:space="preserve">обмен </w:t>
      </w:r>
      <w:r>
        <w:t xml:space="preserve">и предъявление педагогами школы </w:t>
      </w:r>
      <w:r w:rsidRPr="002E7FF1">
        <w:t>накопленн</w:t>
      </w:r>
      <w:r>
        <w:t>ого опыта</w:t>
      </w:r>
      <w:r w:rsidRPr="002E7FF1">
        <w:t xml:space="preserve"> воспитания чувства патриотизма, гражданской активности, формирования гражданских компетенций и сопричастности своей профессиональной деятельности с интересами государства и общества.</w:t>
      </w:r>
    </w:p>
    <w:p w14:paraId="38A358C3" w14:textId="77777777" w:rsidR="002E7FF1" w:rsidRDefault="002E7FF1" w:rsidP="002E7FF1">
      <w:pPr>
        <w:pStyle w:val="a3"/>
        <w:numPr>
          <w:ilvl w:val="1"/>
          <w:numId w:val="1"/>
        </w:numPr>
        <w:spacing w:before="120" w:after="120" w:line="360" w:lineRule="auto"/>
        <w:jc w:val="both"/>
      </w:pPr>
      <w:r>
        <w:rPr>
          <w:b/>
        </w:rPr>
        <w:t>Задачи</w:t>
      </w:r>
      <w:r w:rsidRPr="002E7FF1">
        <w:t>:</w:t>
      </w:r>
      <w:r>
        <w:t xml:space="preserve"> </w:t>
      </w:r>
    </w:p>
    <w:p w14:paraId="6D91025C" w14:textId="77777777" w:rsidR="002E7FF1" w:rsidRDefault="002E7FF1" w:rsidP="00A74ABF">
      <w:pPr>
        <w:pStyle w:val="a3"/>
        <w:numPr>
          <w:ilvl w:val="0"/>
          <w:numId w:val="2"/>
        </w:numPr>
        <w:spacing w:before="120" w:after="120" w:line="360" w:lineRule="auto"/>
        <w:ind w:left="709" w:hanging="283"/>
        <w:jc w:val="both"/>
      </w:pPr>
      <w:r>
        <w:t xml:space="preserve">создание условий для профессионального общения педагогических работников </w:t>
      </w:r>
      <w:r w:rsidR="00A74ABF">
        <w:t>образовательного учреждения</w:t>
      </w:r>
      <w:r>
        <w:t>;</w:t>
      </w:r>
    </w:p>
    <w:p w14:paraId="6F14753C" w14:textId="77777777" w:rsidR="002E7FF1" w:rsidRDefault="002E7FF1" w:rsidP="00A74ABF">
      <w:pPr>
        <w:pStyle w:val="a3"/>
        <w:numPr>
          <w:ilvl w:val="0"/>
          <w:numId w:val="2"/>
        </w:numPr>
        <w:spacing w:before="120" w:after="120" w:line="360" w:lineRule="auto"/>
        <w:ind w:left="709" w:hanging="283"/>
        <w:jc w:val="both"/>
      </w:pPr>
      <w:r>
        <w:t>создание условий для обмена опытом практичес</w:t>
      </w:r>
      <w:r w:rsidR="00A74ABF">
        <w:t>кой деятельности педагогов образовательного учреждения</w:t>
      </w:r>
      <w:r>
        <w:t>;</w:t>
      </w:r>
    </w:p>
    <w:p w14:paraId="7EE27BB3" w14:textId="77777777" w:rsidR="002E7FF1" w:rsidRDefault="00A74ABF" w:rsidP="00A74ABF">
      <w:pPr>
        <w:pStyle w:val="a3"/>
        <w:numPr>
          <w:ilvl w:val="0"/>
          <w:numId w:val="2"/>
        </w:numPr>
        <w:spacing w:before="120" w:after="120" w:line="360" w:lineRule="auto"/>
        <w:ind w:left="709" w:hanging="283"/>
        <w:jc w:val="both"/>
      </w:pPr>
      <w:r>
        <w:t>мотивация педагогов</w:t>
      </w:r>
      <w:r w:rsidR="002E7FF1">
        <w:t xml:space="preserve"> </w:t>
      </w:r>
      <w:r>
        <w:t>образовательного учреждения</w:t>
      </w:r>
      <w:r w:rsidR="002E7FF1">
        <w:t xml:space="preserve"> к анализу, обобщению и трансляции своего практического опыта;</w:t>
      </w:r>
    </w:p>
    <w:p w14:paraId="51B07A70" w14:textId="77777777" w:rsidR="002E7FF1" w:rsidRDefault="002E7FF1" w:rsidP="00A74ABF">
      <w:pPr>
        <w:pStyle w:val="a3"/>
        <w:numPr>
          <w:ilvl w:val="0"/>
          <w:numId w:val="2"/>
        </w:numPr>
        <w:spacing w:before="120" w:after="120" w:line="360" w:lineRule="auto"/>
        <w:ind w:left="709" w:hanging="283"/>
        <w:jc w:val="both"/>
      </w:pPr>
      <w:r>
        <w:t xml:space="preserve">создание условий для развития творческой инициативы педагогических работников </w:t>
      </w:r>
      <w:r w:rsidR="00A74ABF">
        <w:t>образовательного учреждения</w:t>
      </w:r>
      <w:r>
        <w:t>;</w:t>
      </w:r>
    </w:p>
    <w:p w14:paraId="7A55F0A1" w14:textId="77777777" w:rsidR="002E7FF1" w:rsidRDefault="00A74ABF" w:rsidP="00A74ABF">
      <w:pPr>
        <w:pStyle w:val="a3"/>
        <w:numPr>
          <w:ilvl w:val="0"/>
          <w:numId w:val="2"/>
        </w:numPr>
        <w:spacing w:before="120" w:after="120" w:line="360" w:lineRule="auto"/>
        <w:ind w:left="709" w:hanging="283"/>
        <w:jc w:val="both"/>
      </w:pPr>
      <w:r>
        <w:t>привлечение педагогов</w:t>
      </w:r>
      <w:r w:rsidR="002E7FF1">
        <w:t xml:space="preserve"> к решению актуальных проблем обучения и воспитания обучающихся </w:t>
      </w:r>
      <w:r>
        <w:t>образовательного учреждения</w:t>
      </w:r>
      <w:r w:rsidR="002E7FF1">
        <w:t>.</w:t>
      </w:r>
    </w:p>
    <w:p w14:paraId="4DFD3770" w14:textId="77777777" w:rsidR="002E7FF1" w:rsidRPr="00A74ABF" w:rsidRDefault="00A74ABF" w:rsidP="00A74ABF">
      <w:pPr>
        <w:pStyle w:val="a3"/>
        <w:numPr>
          <w:ilvl w:val="0"/>
          <w:numId w:val="1"/>
        </w:numPr>
        <w:spacing w:before="120" w:after="120" w:line="360" w:lineRule="auto"/>
        <w:jc w:val="both"/>
        <w:rPr>
          <w:b/>
        </w:rPr>
      </w:pPr>
      <w:r w:rsidRPr="00A74ABF">
        <w:rPr>
          <w:b/>
        </w:rPr>
        <w:lastRenderedPageBreak/>
        <w:t>Порядок проведения Конференции</w:t>
      </w:r>
    </w:p>
    <w:p w14:paraId="0644B3B6" w14:textId="77777777" w:rsidR="00A74ABF" w:rsidRDefault="00A74ABF" w:rsidP="00A74ABF">
      <w:pPr>
        <w:pStyle w:val="a3"/>
        <w:numPr>
          <w:ilvl w:val="1"/>
          <w:numId w:val="1"/>
        </w:numPr>
        <w:spacing w:before="120" w:after="120" w:line="360" w:lineRule="auto"/>
        <w:ind w:left="709" w:hanging="283"/>
        <w:jc w:val="both"/>
      </w:pPr>
      <w:r>
        <w:t xml:space="preserve">Конференция проводится </w:t>
      </w:r>
      <w:r w:rsidRPr="00BD17CE">
        <w:rPr>
          <w:b/>
        </w:rPr>
        <w:t>28.05.2025г</w:t>
      </w:r>
      <w:r>
        <w:t xml:space="preserve">. в </w:t>
      </w:r>
      <w:r w:rsidRPr="00BD17CE">
        <w:rPr>
          <w:b/>
        </w:rPr>
        <w:t>12.00ч</w:t>
      </w:r>
      <w:r>
        <w:t xml:space="preserve">. в Центре детских инициатив. </w:t>
      </w:r>
    </w:p>
    <w:p w14:paraId="14AEEF70" w14:textId="77777777" w:rsidR="00A74ABF" w:rsidRDefault="00A74ABF" w:rsidP="00A74ABF">
      <w:pPr>
        <w:pStyle w:val="a3"/>
        <w:numPr>
          <w:ilvl w:val="1"/>
          <w:numId w:val="1"/>
        </w:numPr>
        <w:spacing w:before="120" w:after="120" w:line="360" w:lineRule="auto"/>
        <w:ind w:left="0" w:firstLine="360"/>
        <w:jc w:val="both"/>
      </w:pPr>
      <w:r>
        <w:t xml:space="preserve">Участниками конференции являются педагоги МКОУ «Чатлыковская СОШ», как выступающие, так и слушатели. </w:t>
      </w:r>
    </w:p>
    <w:p w14:paraId="16245682" w14:textId="77777777" w:rsidR="00A74ABF" w:rsidRDefault="00A74ABF" w:rsidP="00A74ABF">
      <w:pPr>
        <w:pStyle w:val="a3"/>
        <w:numPr>
          <w:ilvl w:val="1"/>
          <w:numId w:val="1"/>
        </w:numPr>
        <w:spacing w:before="120" w:after="120" w:line="360" w:lineRule="auto"/>
        <w:ind w:left="709" w:hanging="349"/>
        <w:jc w:val="both"/>
      </w:pPr>
      <w:r>
        <w:t xml:space="preserve">Заявки на участие в Конференции принимаются оргкомитетом до </w:t>
      </w:r>
      <w:r w:rsidRPr="00BD17CE">
        <w:rPr>
          <w:b/>
        </w:rPr>
        <w:t>27.05.2025г</w:t>
      </w:r>
      <w:r>
        <w:t>.</w:t>
      </w:r>
      <w:r w:rsidR="009A6C5A">
        <w:t>,</w:t>
      </w:r>
      <w:r>
        <w:t xml:space="preserve"> как в бумажном, так и в электронном варианте</w:t>
      </w:r>
      <w:r w:rsidR="00BD17CE">
        <w:t xml:space="preserve"> (</w:t>
      </w:r>
      <w:hyperlink r:id="rId7" w:history="1">
        <w:r w:rsidR="00BD17CE" w:rsidRPr="00B06460">
          <w:rPr>
            <w:rStyle w:val="a8"/>
          </w:rPr>
          <w:t>143116.9@</w:t>
        </w:r>
        <w:r w:rsidR="00BD17CE" w:rsidRPr="00B06460">
          <w:rPr>
            <w:rStyle w:val="a8"/>
            <w:lang w:val="en-US"/>
          </w:rPr>
          <w:t>mail</w:t>
        </w:r>
        <w:r w:rsidR="00BD17CE" w:rsidRPr="00B06460">
          <w:rPr>
            <w:rStyle w:val="a8"/>
          </w:rPr>
          <w:t>.</w:t>
        </w:r>
        <w:r w:rsidR="00BD17CE" w:rsidRPr="00B06460">
          <w:rPr>
            <w:rStyle w:val="a8"/>
            <w:lang w:val="en-US"/>
          </w:rPr>
          <w:t>ru</w:t>
        </w:r>
      </w:hyperlink>
      <w:r w:rsidR="00BD17CE">
        <w:t>)</w:t>
      </w:r>
      <w:r>
        <w:t>.</w:t>
      </w:r>
    </w:p>
    <w:p w14:paraId="0B178342" w14:textId="77777777" w:rsidR="009A6C5A" w:rsidRDefault="009A6C5A" w:rsidP="00A74ABF">
      <w:pPr>
        <w:pStyle w:val="a3"/>
        <w:numPr>
          <w:ilvl w:val="1"/>
          <w:numId w:val="1"/>
        </w:numPr>
        <w:spacing w:before="120" w:after="120" w:line="360" w:lineRule="auto"/>
        <w:ind w:left="709" w:hanging="349"/>
        <w:jc w:val="both"/>
      </w:pPr>
      <w:r>
        <w:t>Выступающие педагоги предоставляют в оргкомитет тезисы своего выступления. Требования к оформлению тезисов:</w:t>
      </w:r>
    </w:p>
    <w:p w14:paraId="20134023" w14:textId="77777777" w:rsidR="009A6C5A" w:rsidRDefault="009A6C5A" w:rsidP="009A6C5A">
      <w:pPr>
        <w:pStyle w:val="a3"/>
        <w:numPr>
          <w:ilvl w:val="0"/>
          <w:numId w:val="4"/>
        </w:numPr>
        <w:spacing w:before="120" w:after="120" w:line="360" w:lineRule="auto"/>
        <w:ind w:left="709"/>
        <w:jc w:val="both"/>
      </w:pPr>
      <w:r>
        <w:t xml:space="preserve">заголовок (тема по центру листа), фамилия, имя и отчество автора, название образовательной организации, </w:t>
      </w:r>
      <w:r>
        <w:rPr>
          <w:lang w:val="en-US"/>
        </w:rPr>
        <w:t>Email</w:t>
      </w:r>
      <w:r>
        <w:t>, занимаемая должность или преподаваемый предмет.</w:t>
      </w:r>
    </w:p>
    <w:p w14:paraId="1D904B4B" w14:textId="77777777" w:rsidR="009A6C5A" w:rsidRDefault="009A6C5A" w:rsidP="009A6C5A">
      <w:pPr>
        <w:pStyle w:val="a3"/>
        <w:numPr>
          <w:ilvl w:val="0"/>
          <w:numId w:val="4"/>
        </w:numPr>
        <w:spacing w:before="120" w:after="120" w:line="360" w:lineRule="auto"/>
        <w:ind w:left="709"/>
        <w:jc w:val="both"/>
      </w:pPr>
      <w:r>
        <w:t>объем тезисов должен быть 1–2 страницы печатного текста формат А4.</w:t>
      </w:r>
    </w:p>
    <w:p w14:paraId="43A54826" w14:textId="77777777" w:rsidR="009A6C5A" w:rsidRDefault="009A6C5A" w:rsidP="009A6C5A">
      <w:pPr>
        <w:pStyle w:val="a3"/>
        <w:numPr>
          <w:ilvl w:val="0"/>
          <w:numId w:val="4"/>
        </w:numPr>
        <w:spacing w:before="120" w:after="120" w:line="360" w:lineRule="auto"/>
        <w:ind w:left="709"/>
        <w:jc w:val="both"/>
      </w:pPr>
      <w:r>
        <w:t xml:space="preserve">шрифт Times New Roman 12, межстрочный интервал - одинарный, формат документа Microsoft Word, выравнивание по ширине, страницы не проставляются, отступ абзаца – 1см. </w:t>
      </w:r>
    </w:p>
    <w:p w14:paraId="36CDB3B8" w14:textId="77777777" w:rsidR="00E40D80" w:rsidRDefault="009A6C5A" w:rsidP="009A6C5A">
      <w:pPr>
        <w:pStyle w:val="a3"/>
        <w:numPr>
          <w:ilvl w:val="0"/>
          <w:numId w:val="4"/>
        </w:numPr>
        <w:spacing w:before="120" w:after="120" w:line="360" w:lineRule="auto"/>
        <w:ind w:left="709"/>
        <w:jc w:val="both"/>
      </w:pPr>
      <w:r>
        <w:t xml:space="preserve">Одна страница печатного текста составляет около 45 строк или 5–7 средних абзацев. </w:t>
      </w:r>
    </w:p>
    <w:p w14:paraId="0C74727D" w14:textId="77777777" w:rsidR="009A6C5A" w:rsidRDefault="009A6C5A" w:rsidP="006E6669">
      <w:pPr>
        <w:pStyle w:val="a3"/>
        <w:numPr>
          <w:ilvl w:val="1"/>
          <w:numId w:val="1"/>
        </w:numPr>
        <w:spacing w:before="120" w:after="120" w:line="360" w:lineRule="auto"/>
        <w:ind w:left="709" w:hanging="349"/>
        <w:jc w:val="both"/>
      </w:pPr>
      <w:r>
        <w:t xml:space="preserve">Выступающие могут представить свой </w:t>
      </w:r>
      <w:r w:rsidR="006E6669">
        <w:t xml:space="preserve">педагогический </w:t>
      </w:r>
      <w:r>
        <w:t xml:space="preserve">опыт </w:t>
      </w:r>
      <w:r w:rsidR="006E6669">
        <w:t xml:space="preserve">в </w:t>
      </w:r>
      <w:r w:rsidR="006E6669" w:rsidRPr="006E6669">
        <w:rPr>
          <w:i/>
        </w:rPr>
        <w:t>формате</w:t>
      </w:r>
      <w:r w:rsidR="006E6669">
        <w:t>:</w:t>
      </w:r>
    </w:p>
    <w:p w14:paraId="6A58D450" w14:textId="77777777" w:rsidR="006E6669" w:rsidRDefault="006E6669" w:rsidP="006E6669">
      <w:pPr>
        <w:pStyle w:val="a3"/>
        <w:numPr>
          <w:ilvl w:val="0"/>
          <w:numId w:val="6"/>
        </w:numPr>
        <w:spacing w:before="120" w:after="120" w:line="360" w:lineRule="auto"/>
        <w:jc w:val="both"/>
      </w:pPr>
      <w:r>
        <w:t>публичного выступления,</w:t>
      </w:r>
    </w:p>
    <w:p w14:paraId="6CD5F606" w14:textId="77777777" w:rsidR="006E6669" w:rsidRDefault="006E6669" w:rsidP="006E6669">
      <w:pPr>
        <w:pStyle w:val="a3"/>
        <w:numPr>
          <w:ilvl w:val="0"/>
          <w:numId w:val="6"/>
        </w:numPr>
        <w:spacing w:before="120" w:after="120" w:line="360" w:lineRule="auto"/>
        <w:jc w:val="both"/>
      </w:pPr>
      <w:r>
        <w:t>доклада,</w:t>
      </w:r>
    </w:p>
    <w:p w14:paraId="674C32C6" w14:textId="77777777" w:rsidR="006E6669" w:rsidRDefault="006E6669" w:rsidP="006E6669">
      <w:pPr>
        <w:pStyle w:val="a3"/>
        <w:numPr>
          <w:ilvl w:val="0"/>
          <w:numId w:val="6"/>
        </w:numPr>
        <w:spacing w:before="120" w:after="120" w:line="360" w:lineRule="auto"/>
        <w:jc w:val="both"/>
      </w:pPr>
      <w:r>
        <w:t>презентации,</w:t>
      </w:r>
    </w:p>
    <w:p w14:paraId="7144B3AA" w14:textId="77777777" w:rsidR="006E6669" w:rsidRDefault="006E6669" w:rsidP="006E6669">
      <w:pPr>
        <w:pStyle w:val="a3"/>
        <w:numPr>
          <w:ilvl w:val="0"/>
          <w:numId w:val="6"/>
        </w:numPr>
        <w:spacing w:before="120" w:after="120" w:line="360" w:lineRule="auto"/>
        <w:jc w:val="both"/>
      </w:pPr>
      <w:r>
        <w:t>педагогическая выставка дидактических пособий, детских работ, портфолио и др.,</w:t>
      </w:r>
    </w:p>
    <w:p w14:paraId="73AD6383" w14:textId="77777777" w:rsidR="006E6669" w:rsidRDefault="006E6669" w:rsidP="006E6669">
      <w:pPr>
        <w:pStyle w:val="a3"/>
        <w:numPr>
          <w:ilvl w:val="0"/>
          <w:numId w:val="6"/>
        </w:numPr>
        <w:spacing w:before="120" w:after="120" w:line="360" w:lineRule="auto"/>
        <w:jc w:val="both"/>
      </w:pPr>
      <w:r>
        <w:t>мастер-класса и др.</w:t>
      </w:r>
    </w:p>
    <w:p w14:paraId="5DCF8203" w14:textId="77777777" w:rsidR="006E6669" w:rsidRDefault="006E6669" w:rsidP="006E6669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before="120" w:after="120" w:line="360" w:lineRule="auto"/>
        <w:ind w:left="0" w:firstLine="360"/>
        <w:jc w:val="both"/>
      </w:pPr>
      <w:r>
        <w:t xml:space="preserve">Для всех форм предъявления материалов устанавливается регламент: основное выступление – </w:t>
      </w:r>
      <w:r w:rsidRPr="00046E2B">
        <w:rPr>
          <w:i/>
        </w:rPr>
        <w:t>до 10 минут</w:t>
      </w:r>
      <w:r>
        <w:t xml:space="preserve">, вопросы для обсуждения – </w:t>
      </w:r>
      <w:r w:rsidRPr="00046E2B">
        <w:rPr>
          <w:i/>
        </w:rPr>
        <w:t>5 минут</w:t>
      </w:r>
      <w:r>
        <w:t>.</w:t>
      </w:r>
    </w:p>
    <w:p w14:paraId="7CBB9CCE" w14:textId="77777777" w:rsidR="006E6669" w:rsidRDefault="006E6669" w:rsidP="00BD17CE">
      <w:pPr>
        <w:pStyle w:val="a3"/>
        <w:numPr>
          <w:ilvl w:val="1"/>
          <w:numId w:val="1"/>
        </w:numPr>
        <w:tabs>
          <w:tab w:val="left" w:pos="567"/>
          <w:tab w:val="left" w:pos="709"/>
        </w:tabs>
        <w:spacing w:before="120" w:after="120" w:line="360" w:lineRule="auto"/>
        <w:ind w:left="0" w:firstLine="360"/>
        <w:jc w:val="both"/>
      </w:pPr>
      <w:r>
        <w:t xml:space="preserve">По итогам выступлений организуется дискуссионная площадка </w:t>
      </w:r>
      <w:r w:rsidR="00BD17CE">
        <w:t xml:space="preserve">по обсуждению проблематики Конференции. </w:t>
      </w:r>
    </w:p>
    <w:p w14:paraId="447B845F" w14:textId="77777777" w:rsidR="00BD17CE" w:rsidRPr="00BD17CE" w:rsidRDefault="00BD17CE" w:rsidP="00BD17CE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before="120" w:after="120" w:line="360" w:lineRule="auto"/>
        <w:jc w:val="both"/>
        <w:rPr>
          <w:b/>
        </w:rPr>
      </w:pPr>
      <w:r w:rsidRPr="00BD17CE">
        <w:rPr>
          <w:b/>
        </w:rPr>
        <w:t>Подведение итогов и оформление результатов Конференции</w:t>
      </w:r>
    </w:p>
    <w:p w14:paraId="5191FBF7" w14:textId="77777777" w:rsidR="00BD17CE" w:rsidRDefault="00BD17CE" w:rsidP="00BD17CE">
      <w:pPr>
        <w:pStyle w:val="a3"/>
        <w:numPr>
          <w:ilvl w:val="1"/>
          <w:numId w:val="1"/>
        </w:numPr>
        <w:tabs>
          <w:tab w:val="left" w:pos="0"/>
          <w:tab w:val="left" w:pos="709"/>
        </w:tabs>
        <w:spacing w:before="120" w:after="120" w:line="360" w:lineRule="auto"/>
        <w:ind w:left="0" w:firstLine="360"/>
        <w:jc w:val="both"/>
      </w:pPr>
      <w:r>
        <w:t>Особо значимые материалы, представленные участниками Конференции, оргкомитет будет рекомендовать для участия в конференциях различного уровня, а также для публикаций в отраслевых изданиях и СМИ.</w:t>
      </w:r>
    </w:p>
    <w:p w14:paraId="687C0932" w14:textId="77777777" w:rsidR="00046E2B" w:rsidRDefault="00046E2B" w:rsidP="00BD17CE">
      <w:pPr>
        <w:pStyle w:val="a3"/>
        <w:numPr>
          <w:ilvl w:val="1"/>
          <w:numId w:val="1"/>
        </w:numPr>
        <w:tabs>
          <w:tab w:val="left" w:pos="0"/>
          <w:tab w:val="left" w:pos="709"/>
        </w:tabs>
        <w:spacing w:before="120" w:after="120" w:line="360" w:lineRule="auto"/>
        <w:ind w:left="0" w:firstLine="360"/>
        <w:jc w:val="both"/>
      </w:pPr>
      <w:r>
        <w:t>Из представленных тезисов выступающих будет издан электронный сборник «Система патриотического воспитания: от истории к будущему».</w:t>
      </w:r>
    </w:p>
    <w:p w14:paraId="7979B487" w14:textId="77777777" w:rsidR="00BD17CE" w:rsidRDefault="00BD17CE" w:rsidP="00BD17CE">
      <w:pPr>
        <w:pStyle w:val="a3"/>
        <w:numPr>
          <w:ilvl w:val="1"/>
          <w:numId w:val="1"/>
        </w:numPr>
        <w:tabs>
          <w:tab w:val="left" w:pos="0"/>
          <w:tab w:val="left" w:pos="709"/>
        </w:tabs>
        <w:spacing w:before="120" w:after="120" w:line="360" w:lineRule="auto"/>
        <w:jc w:val="both"/>
      </w:pPr>
      <w:r w:rsidRPr="00BD17CE">
        <w:t xml:space="preserve">Все </w:t>
      </w:r>
      <w:r>
        <w:t>выступающие участники Конференции получа</w:t>
      </w:r>
      <w:r w:rsidRPr="00BD17CE">
        <w:t>т сертификаты.</w:t>
      </w:r>
    </w:p>
    <w:p w14:paraId="4D0F986D" w14:textId="77777777" w:rsidR="00BD17CE" w:rsidRDefault="00BD17CE" w:rsidP="00BD17CE">
      <w:pPr>
        <w:pStyle w:val="a3"/>
        <w:numPr>
          <w:ilvl w:val="1"/>
          <w:numId w:val="1"/>
        </w:numPr>
        <w:tabs>
          <w:tab w:val="left" w:pos="0"/>
          <w:tab w:val="left" w:pos="709"/>
        </w:tabs>
        <w:spacing w:before="120" w:after="120" w:line="360" w:lineRule="auto"/>
        <w:jc w:val="both"/>
      </w:pPr>
      <w:r>
        <w:t>За активное участие в работе Конференции педагоги получат благодарственные письма.</w:t>
      </w:r>
    </w:p>
    <w:p w14:paraId="6A577153" w14:textId="77777777" w:rsidR="00BD17CE" w:rsidRDefault="00BD17CE" w:rsidP="00046E2B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before="120" w:after="120" w:line="360" w:lineRule="auto"/>
        <w:jc w:val="both"/>
        <w:rPr>
          <w:b/>
        </w:rPr>
      </w:pPr>
      <w:r w:rsidRPr="00BD17CE">
        <w:rPr>
          <w:b/>
        </w:rPr>
        <w:t xml:space="preserve"> Финансовое обеспечение</w:t>
      </w:r>
    </w:p>
    <w:p w14:paraId="37A3744A" w14:textId="77777777" w:rsidR="00BD17CE" w:rsidRPr="00BD17CE" w:rsidRDefault="00BD17CE" w:rsidP="00046E2B">
      <w:pPr>
        <w:tabs>
          <w:tab w:val="left" w:pos="0"/>
          <w:tab w:val="left" w:pos="284"/>
        </w:tabs>
        <w:spacing w:before="120" w:after="120" w:line="360" w:lineRule="auto"/>
        <w:jc w:val="both"/>
        <w:rPr>
          <w:b/>
        </w:rPr>
      </w:pPr>
      <w:r>
        <w:tab/>
        <w:t xml:space="preserve">Финансовое обеспечение подготовки и проведения </w:t>
      </w:r>
      <w:r w:rsidR="00046E2B">
        <w:t>Конференции</w:t>
      </w:r>
      <w:r>
        <w:t xml:space="preserve"> осуществляется из средств МКОУ «Чатлыковская СОШ».</w:t>
      </w:r>
    </w:p>
    <w:p w14:paraId="14B10D62" w14:textId="77777777" w:rsidR="006E6669" w:rsidRDefault="006E6669" w:rsidP="00E40D80">
      <w:pPr>
        <w:ind w:firstLine="357"/>
        <w:jc w:val="both"/>
      </w:pPr>
    </w:p>
    <w:p w14:paraId="675B1B8D" w14:textId="77777777" w:rsidR="006E6669" w:rsidRDefault="006E6669" w:rsidP="00E40D80">
      <w:pPr>
        <w:ind w:firstLine="357"/>
        <w:jc w:val="both"/>
      </w:pPr>
    </w:p>
    <w:p w14:paraId="2D3CDDD8" w14:textId="77777777" w:rsidR="00046E2B" w:rsidRDefault="00046E2B" w:rsidP="00046E2B">
      <w:pPr>
        <w:ind w:firstLine="357"/>
        <w:jc w:val="right"/>
      </w:pPr>
      <w:r>
        <w:lastRenderedPageBreak/>
        <w:t>Приложение 1.</w:t>
      </w:r>
    </w:p>
    <w:p w14:paraId="13177758" w14:textId="77777777" w:rsidR="00046E2B" w:rsidRDefault="00046E2B" w:rsidP="00046E2B">
      <w:pPr>
        <w:jc w:val="center"/>
        <w:rPr>
          <w:sz w:val="24"/>
        </w:rPr>
      </w:pPr>
      <w:r w:rsidRPr="00046E2B">
        <w:rPr>
          <w:b/>
          <w:sz w:val="24"/>
        </w:rPr>
        <w:t>Состав организационного комитета</w:t>
      </w:r>
      <w:r w:rsidRPr="00046E2B">
        <w:rPr>
          <w:sz w:val="24"/>
        </w:rPr>
        <w:t xml:space="preserve"> </w:t>
      </w:r>
    </w:p>
    <w:p w14:paraId="064A3693" w14:textId="77777777" w:rsidR="00046E2B" w:rsidRPr="00E40D80" w:rsidRDefault="00046E2B" w:rsidP="00046E2B">
      <w:pPr>
        <w:jc w:val="center"/>
        <w:rPr>
          <w:b/>
          <w:sz w:val="24"/>
        </w:rPr>
      </w:pPr>
      <w:r w:rsidRPr="00E40D80">
        <w:rPr>
          <w:b/>
          <w:sz w:val="24"/>
        </w:rPr>
        <w:t xml:space="preserve">школьной педагогической конференции </w:t>
      </w:r>
    </w:p>
    <w:p w14:paraId="681C6371" w14:textId="77777777" w:rsidR="00046E2B" w:rsidRPr="00E40D80" w:rsidRDefault="00046E2B" w:rsidP="00046E2B">
      <w:pPr>
        <w:jc w:val="center"/>
        <w:rPr>
          <w:b/>
          <w:sz w:val="24"/>
        </w:rPr>
      </w:pPr>
      <w:r w:rsidRPr="00E40D80">
        <w:rPr>
          <w:b/>
          <w:sz w:val="24"/>
        </w:rPr>
        <w:t>«</w:t>
      </w:r>
      <w:r>
        <w:rPr>
          <w:b/>
          <w:sz w:val="24"/>
        </w:rPr>
        <w:t xml:space="preserve">Система патриотического </w:t>
      </w:r>
      <w:r w:rsidRPr="00E40D80">
        <w:rPr>
          <w:b/>
          <w:sz w:val="24"/>
        </w:rPr>
        <w:t>воспитания: от истории к будущему»,</w:t>
      </w:r>
    </w:p>
    <w:p w14:paraId="241FCF2D" w14:textId="77777777" w:rsidR="00046E2B" w:rsidRDefault="00046E2B" w:rsidP="00046E2B">
      <w:pPr>
        <w:jc w:val="center"/>
        <w:rPr>
          <w:b/>
          <w:sz w:val="24"/>
        </w:rPr>
      </w:pPr>
      <w:r w:rsidRPr="00E40D80">
        <w:rPr>
          <w:b/>
          <w:sz w:val="24"/>
        </w:rPr>
        <w:t>посвященн</w:t>
      </w:r>
      <w:r>
        <w:rPr>
          <w:b/>
          <w:sz w:val="24"/>
        </w:rPr>
        <w:t>ой</w:t>
      </w:r>
      <w:r w:rsidRPr="00E40D80">
        <w:rPr>
          <w:b/>
          <w:sz w:val="24"/>
        </w:rPr>
        <w:t xml:space="preserve"> Году защитника Отечества</w:t>
      </w:r>
    </w:p>
    <w:p w14:paraId="735BC51D" w14:textId="77777777" w:rsidR="00046E2B" w:rsidRDefault="00046E2B" w:rsidP="00046E2B">
      <w:pPr>
        <w:jc w:val="center"/>
        <w:rPr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3191"/>
      </w:tblGrid>
      <w:tr w:rsidR="00046E2B" w14:paraId="781F754C" w14:textId="77777777" w:rsidTr="00046E2B">
        <w:tc>
          <w:tcPr>
            <w:tcW w:w="675" w:type="dxa"/>
          </w:tcPr>
          <w:p w14:paraId="22A5EC96" w14:textId="77777777" w:rsidR="00046E2B" w:rsidRPr="00046E2B" w:rsidRDefault="00046E2B" w:rsidP="00046E2B">
            <w:pPr>
              <w:jc w:val="center"/>
              <w:rPr>
                <w:b/>
                <w:sz w:val="24"/>
              </w:rPr>
            </w:pPr>
            <w:r w:rsidRPr="00046E2B">
              <w:rPr>
                <w:b/>
                <w:sz w:val="24"/>
              </w:rPr>
              <w:t>№</w:t>
            </w:r>
          </w:p>
          <w:p w14:paraId="5272047E" w14:textId="77777777" w:rsidR="00046E2B" w:rsidRPr="00046E2B" w:rsidRDefault="00046E2B" w:rsidP="00046E2B">
            <w:pPr>
              <w:jc w:val="center"/>
              <w:rPr>
                <w:b/>
                <w:sz w:val="24"/>
              </w:rPr>
            </w:pPr>
            <w:r w:rsidRPr="00046E2B">
              <w:rPr>
                <w:b/>
                <w:sz w:val="24"/>
              </w:rPr>
              <w:t>п/п</w:t>
            </w:r>
          </w:p>
        </w:tc>
        <w:tc>
          <w:tcPr>
            <w:tcW w:w="5670" w:type="dxa"/>
          </w:tcPr>
          <w:p w14:paraId="7B2332FB" w14:textId="77777777" w:rsidR="00046E2B" w:rsidRPr="00046E2B" w:rsidRDefault="00046E2B" w:rsidP="00046E2B">
            <w:pPr>
              <w:jc w:val="center"/>
              <w:rPr>
                <w:b/>
                <w:sz w:val="24"/>
              </w:rPr>
            </w:pPr>
            <w:r w:rsidRPr="00046E2B">
              <w:rPr>
                <w:b/>
                <w:sz w:val="24"/>
              </w:rPr>
              <w:t>Ф.И.О. члена оргкомитета</w:t>
            </w:r>
          </w:p>
        </w:tc>
        <w:tc>
          <w:tcPr>
            <w:tcW w:w="3191" w:type="dxa"/>
          </w:tcPr>
          <w:p w14:paraId="1067C5E4" w14:textId="77777777" w:rsidR="00046E2B" w:rsidRPr="00046E2B" w:rsidRDefault="00046E2B" w:rsidP="00046E2B">
            <w:pPr>
              <w:jc w:val="center"/>
              <w:rPr>
                <w:b/>
                <w:sz w:val="24"/>
              </w:rPr>
            </w:pPr>
            <w:r w:rsidRPr="00046E2B">
              <w:rPr>
                <w:b/>
                <w:sz w:val="24"/>
              </w:rPr>
              <w:t xml:space="preserve">Должность </w:t>
            </w:r>
          </w:p>
        </w:tc>
      </w:tr>
      <w:tr w:rsidR="00046E2B" w14:paraId="2756B0AE" w14:textId="77777777" w:rsidTr="00046E2B">
        <w:tc>
          <w:tcPr>
            <w:tcW w:w="675" w:type="dxa"/>
          </w:tcPr>
          <w:p w14:paraId="69E3CAA9" w14:textId="77777777" w:rsidR="00046E2B" w:rsidRDefault="00046E2B" w:rsidP="00046E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0" w:type="dxa"/>
          </w:tcPr>
          <w:p w14:paraId="62E29E84" w14:textId="77777777" w:rsidR="00046E2B" w:rsidRDefault="00046E2B" w:rsidP="00046E2B">
            <w:pPr>
              <w:rPr>
                <w:sz w:val="24"/>
              </w:rPr>
            </w:pPr>
            <w:r>
              <w:rPr>
                <w:sz w:val="24"/>
              </w:rPr>
              <w:t>Харина Надежда Геннадьевна</w:t>
            </w:r>
          </w:p>
        </w:tc>
        <w:tc>
          <w:tcPr>
            <w:tcW w:w="3191" w:type="dxa"/>
          </w:tcPr>
          <w:p w14:paraId="2AE82816" w14:textId="77777777" w:rsidR="00046E2B" w:rsidRDefault="00046E2B" w:rsidP="00046E2B">
            <w:pPr>
              <w:rPr>
                <w:sz w:val="24"/>
              </w:rPr>
            </w:pPr>
            <w:r>
              <w:rPr>
                <w:sz w:val="24"/>
              </w:rPr>
              <w:t>директор ОУ</w:t>
            </w:r>
          </w:p>
        </w:tc>
      </w:tr>
      <w:tr w:rsidR="00046E2B" w14:paraId="3708E4C4" w14:textId="77777777" w:rsidTr="00046E2B">
        <w:tc>
          <w:tcPr>
            <w:tcW w:w="675" w:type="dxa"/>
          </w:tcPr>
          <w:p w14:paraId="43C4D123" w14:textId="77777777" w:rsidR="00046E2B" w:rsidRDefault="00046E2B" w:rsidP="00046E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70" w:type="dxa"/>
          </w:tcPr>
          <w:p w14:paraId="709801F4" w14:textId="77777777" w:rsidR="00046E2B" w:rsidRDefault="00046E2B" w:rsidP="00046E2B">
            <w:pPr>
              <w:rPr>
                <w:sz w:val="24"/>
              </w:rPr>
            </w:pPr>
            <w:r>
              <w:rPr>
                <w:sz w:val="24"/>
              </w:rPr>
              <w:t>Денисенко Галина Викторовна</w:t>
            </w:r>
          </w:p>
        </w:tc>
        <w:tc>
          <w:tcPr>
            <w:tcW w:w="3191" w:type="dxa"/>
          </w:tcPr>
          <w:p w14:paraId="128FF078" w14:textId="77777777" w:rsidR="00046E2B" w:rsidRDefault="00046E2B" w:rsidP="00046E2B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</w:p>
        </w:tc>
      </w:tr>
      <w:tr w:rsidR="00046E2B" w14:paraId="33557A4F" w14:textId="77777777" w:rsidTr="00046E2B">
        <w:tc>
          <w:tcPr>
            <w:tcW w:w="675" w:type="dxa"/>
          </w:tcPr>
          <w:p w14:paraId="6B3CFD61" w14:textId="77777777" w:rsidR="00046E2B" w:rsidRDefault="00046E2B" w:rsidP="00046E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70" w:type="dxa"/>
          </w:tcPr>
          <w:p w14:paraId="1DD16BB3" w14:textId="77777777" w:rsidR="00046E2B" w:rsidRDefault="00046E2B" w:rsidP="00046E2B">
            <w:pPr>
              <w:rPr>
                <w:sz w:val="24"/>
              </w:rPr>
            </w:pPr>
            <w:r>
              <w:rPr>
                <w:sz w:val="24"/>
              </w:rPr>
              <w:t>Иванова Ольга Александровна</w:t>
            </w:r>
          </w:p>
        </w:tc>
        <w:tc>
          <w:tcPr>
            <w:tcW w:w="3191" w:type="dxa"/>
          </w:tcPr>
          <w:p w14:paraId="061D7671" w14:textId="77777777" w:rsidR="00046E2B" w:rsidRDefault="00046E2B" w:rsidP="00046E2B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</w:p>
        </w:tc>
      </w:tr>
      <w:tr w:rsidR="00046E2B" w14:paraId="46187A07" w14:textId="77777777" w:rsidTr="00046E2B">
        <w:tc>
          <w:tcPr>
            <w:tcW w:w="675" w:type="dxa"/>
          </w:tcPr>
          <w:p w14:paraId="7141F772" w14:textId="77777777" w:rsidR="00046E2B" w:rsidRDefault="002F6103" w:rsidP="00046E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46E2B">
              <w:rPr>
                <w:sz w:val="24"/>
              </w:rPr>
              <w:t>.</w:t>
            </w:r>
          </w:p>
        </w:tc>
        <w:tc>
          <w:tcPr>
            <w:tcW w:w="5670" w:type="dxa"/>
          </w:tcPr>
          <w:p w14:paraId="0ABECCF3" w14:textId="77777777" w:rsidR="00046E2B" w:rsidRDefault="00046E2B" w:rsidP="00046E2B">
            <w:pPr>
              <w:rPr>
                <w:sz w:val="24"/>
              </w:rPr>
            </w:pPr>
            <w:r>
              <w:rPr>
                <w:sz w:val="24"/>
              </w:rPr>
              <w:t xml:space="preserve">Калинкина Екатерина Валерьевна </w:t>
            </w:r>
          </w:p>
        </w:tc>
        <w:tc>
          <w:tcPr>
            <w:tcW w:w="3191" w:type="dxa"/>
          </w:tcPr>
          <w:p w14:paraId="54C9358E" w14:textId="77777777" w:rsidR="00046E2B" w:rsidRDefault="002F6103" w:rsidP="00046E2B">
            <w:pPr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046E2B">
              <w:rPr>
                <w:sz w:val="24"/>
              </w:rPr>
              <w:t>-организатор и Советник директора по воспитанию и взаимодействию с детскими общественными организациями</w:t>
            </w:r>
          </w:p>
        </w:tc>
      </w:tr>
    </w:tbl>
    <w:p w14:paraId="340E3888" w14:textId="77777777" w:rsidR="00046E2B" w:rsidRPr="00046E2B" w:rsidRDefault="00046E2B" w:rsidP="00046E2B">
      <w:pPr>
        <w:jc w:val="center"/>
        <w:rPr>
          <w:sz w:val="24"/>
        </w:rPr>
      </w:pPr>
    </w:p>
    <w:p w14:paraId="209B9904" w14:textId="77777777" w:rsidR="00046E2B" w:rsidRDefault="00046E2B" w:rsidP="00E40D80">
      <w:pPr>
        <w:ind w:firstLine="357"/>
        <w:jc w:val="both"/>
      </w:pPr>
    </w:p>
    <w:p w14:paraId="0C49FF9B" w14:textId="77777777" w:rsidR="002F6103" w:rsidRDefault="002F6103" w:rsidP="002F6103">
      <w:pPr>
        <w:ind w:firstLine="357"/>
        <w:jc w:val="right"/>
      </w:pPr>
    </w:p>
    <w:p w14:paraId="0DDF85EC" w14:textId="77777777" w:rsidR="002F6103" w:rsidRDefault="002F6103" w:rsidP="002F6103">
      <w:pPr>
        <w:ind w:firstLine="357"/>
        <w:jc w:val="right"/>
      </w:pPr>
      <w:r>
        <w:t>Приложение 2.</w:t>
      </w:r>
    </w:p>
    <w:p w14:paraId="53217371" w14:textId="77777777" w:rsidR="002F6103" w:rsidRPr="002F6103" w:rsidRDefault="002F6103" w:rsidP="002F6103">
      <w:pPr>
        <w:ind w:firstLine="357"/>
        <w:jc w:val="center"/>
        <w:rPr>
          <w:b/>
          <w:sz w:val="24"/>
        </w:rPr>
      </w:pPr>
      <w:r w:rsidRPr="002F6103">
        <w:rPr>
          <w:b/>
          <w:bCs/>
          <w:sz w:val="24"/>
        </w:rPr>
        <w:t>Форма заявки</w:t>
      </w:r>
    </w:p>
    <w:p w14:paraId="4556A58B" w14:textId="77777777" w:rsidR="002F6103" w:rsidRPr="00E40D80" w:rsidRDefault="002F6103" w:rsidP="002F6103">
      <w:pPr>
        <w:jc w:val="center"/>
        <w:rPr>
          <w:b/>
          <w:sz w:val="24"/>
        </w:rPr>
      </w:pPr>
      <w:r w:rsidRPr="002F6103">
        <w:rPr>
          <w:b/>
          <w:sz w:val="24"/>
        </w:rPr>
        <w:t>на участие в</w:t>
      </w:r>
      <w:r w:rsidRPr="002F6103">
        <w:t xml:space="preserve"> </w:t>
      </w:r>
      <w:r w:rsidRPr="00E40D80">
        <w:rPr>
          <w:b/>
          <w:sz w:val="24"/>
        </w:rPr>
        <w:t xml:space="preserve">школьной педагогической конференции </w:t>
      </w:r>
    </w:p>
    <w:p w14:paraId="2819AA20" w14:textId="77777777" w:rsidR="002F6103" w:rsidRPr="00E40D80" w:rsidRDefault="002F6103" w:rsidP="002F6103">
      <w:pPr>
        <w:jc w:val="center"/>
        <w:rPr>
          <w:b/>
          <w:sz w:val="24"/>
        </w:rPr>
      </w:pPr>
      <w:r w:rsidRPr="00E40D80">
        <w:rPr>
          <w:b/>
          <w:sz w:val="24"/>
        </w:rPr>
        <w:t>«</w:t>
      </w:r>
      <w:r>
        <w:rPr>
          <w:b/>
          <w:sz w:val="24"/>
        </w:rPr>
        <w:t xml:space="preserve">Система патриотического </w:t>
      </w:r>
      <w:r w:rsidRPr="00E40D80">
        <w:rPr>
          <w:b/>
          <w:sz w:val="24"/>
        </w:rPr>
        <w:t>воспитания: от истории к будущему»,</w:t>
      </w:r>
    </w:p>
    <w:p w14:paraId="7BA0654A" w14:textId="77777777" w:rsidR="002F6103" w:rsidRDefault="002F6103" w:rsidP="002F6103">
      <w:pPr>
        <w:jc w:val="center"/>
        <w:rPr>
          <w:b/>
          <w:sz w:val="24"/>
        </w:rPr>
      </w:pPr>
      <w:r w:rsidRPr="00E40D80">
        <w:rPr>
          <w:b/>
          <w:sz w:val="24"/>
        </w:rPr>
        <w:t>посвященн</w:t>
      </w:r>
      <w:r>
        <w:rPr>
          <w:b/>
          <w:sz w:val="24"/>
        </w:rPr>
        <w:t>ой</w:t>
      </w:r>
      <w:r w:rsidRPr="00E40D80">
        <w:rPr>
          <w:b/>
          <w:sz w:val="24"/>
        </w:rPr>
        <w:t xml:space="preserve"> Году защитника Отечества</w:t>
      </w:r>
    </w:p>
    <w:p w14:paraId="535AB5A7" w14:textId="77777777" w:rsidR="002F6103" w:rsidRDefault="002F6103" w:rsidP="002F6103">
      <w:pPr>
        <w:jc w:val="center"/>
        <w:rPr>
          <w:b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2F6103" w14:paraId="3CA7E5C2" w14:textId="77777777" w:rsidTr="002F6103">
        <w:tc>
          <w:tcPr>
            <w:tcW w:w="3510" w:type="dxa"/>
          </w:tcPr>
          <w:p w14:paraId="59F7A58D" w14:textId="77777777" w:rsidR="002F6103" w:rsidRDefault="002F6103" w:rsidP="002F6103">
            <w:pPr>
              <w:jc w:val="center"/>
              <w:rPr>
                <w:b/>
                <w:sz w:val="24"/>
              </w:rPr>
            </w:pPr>
            <w:r w:rsidRPr="002F6103">
              <w:rPr>
                <w:b/>
                <w:bCs/>
              </w:rPr>
              <w:t>Ф.И.О. педагогического работника</w:t>
            </w:r>
          </w:p>
        </w:tc>
        <w:tc>
          <w:tcPr>
            <w:tcW w:w="2870" w:type="dxa"/>
          </w:tcPr>
          <w:p w14:paraId="0C9702EB" w14:textId="77777777" w:rsidR="002F6103" w:rsidRDefault="002F6103" w:rsidP="002F6103">
            <w:pPr>
              <w:jc w:val="center"/>
              <w:rPr>
                <w:b/>
                <w:sz w:val="24"/>
              </w:rPr>
            </w:pPr>
            <w:r>
              <w:rPr>
                <w:b/>
                <w:bCs/>
              </w:rPr>
              <w:t>Тема</w:t>
            </w:r>
            <w:r w:rsidRPr="002F610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выступления</w:t>
            </w:r>
          </w:p>
        </w:tc>
        <w:tc>
          <w:tcPr>
            <w:tcW w:w="3191" w:type="dxa"/>
          </w:tcPr>
          <w:p w14:paraId="1857AC0B" w14:textId="77777777" w:rsidR="002F6103" w:rsidRPr="002F6103" w:rsidRDefault="002F6103" w:rsidP="002F6103">
            <w:pPr>
              <w:ind w:firstLine="357"/>
              <w:jc w:val="center"/>
            </w:pPr>
            <w:r w:rsidRPr="002F6103">
              <w:rPr>
                <w:b/>
                <w:bCs/>
              </w:rPr>
              <w:t xml:space="preserve">Форма </w:t>
            </w:r>
            <w:r>
              <w:rPr>
                <w:b/>
                <w:bCs/>
              </w:rPr>
              <w:t>выступления</w:t>
            </w:r>
          </w:p>
          <w:p w14:paraId="766FDE16" w14:textId="77777777" w:rsidR="002F6103" w:rsidRDefault="002F6103" w:rsidP="002F6103">
            <w:pPr>
              <w:jc w:val="center"/>
              <w:rPr>
                <w:b/>
                <w:sz w:val="24"/>
              </w:rPr>
            </w:pPr>
            <w:r w:rsidRPr="002F6103">
              <w:t>(доклад с презентацией,</w:t>
            </w:r>
            <w:r>
              <w:t xml:space="preserve"> публичное выступление, </w:t>
            </w:r>
            <w:r w:rsidRPr="002F6103">
              <w:t xml:space="preserve"> мастер-класс и т.д.)</w:t>
            </w:r>
          </w:p>
        </w:tc>
      </w:tr>
      <w:tr w:rsidR="002F6103" w14:paraId="7E23D077" w14:textId="77777777" w:rsidTr="002F6103">
        <w:tc>
          <w:tcPr>
            <w:tcW w:w="3510" w:type="dxa"/>
          </w:tcPr>
          <w:p w14:paraId="10260F62" w14:textId="77777777" w:rsidR="002F6103" w:rsidRPr="002F6103" w:rsidRDefault="002F6103" w:rsidP="002F6103">
            <w:pPr>
              <w:jc w:val="center"/>
              <w:rPr>
                <w:b/>
                <w:bCs/>
              </w:rPr>
            </w:pPr>
          </w:p>
        </w:tc>
        <w:tc>
          <w:tcPr>
            <w:tcW w:w="2870" w:type="dxa"/>
          </w:tcPr>
          <w:p w14:paraId="1F28D628" w14:textId="77777777" w:rsidR="002F6103" w:rsidRDefault="002F6103" w:rsidP="002F6103">
            <w:pPr>
              <w:jc w:val="center"/>
              <w:rPr>
                <w:b/>
                <w:sz w:val="24"/>
              </w:rPr>
            </w:pPr>
          </w:p>
        </w:tc>
        <w:tc>
          <w:tcPr>
            <w:tcW w:w="3191" w:type="dxa"/>
          </w:tcPr>
          <w:p w14:paraId="7CAC6ECE" w14:textId="77777777" w:rsidR="002F6103" w:rsidRDefault="002F6103" w:rsidP="002F6103">
            <w:pPr>
              <w:jc w:val="center"/>
              <w:rPr>
                <w:b/>
                <w:sz w:val="24"/>
              </w:rPr>
            </w:pPr>
          </w:p>
        </w:tc>
      </w:tr>
      <w:tr w:rsidR="002F6103" w14:paraId="7D17FAA5" w14:textId="77777777" w:rsidTr="002F6103">
        <w:tc>
          <w:tcPr>
            <w:tcW w:w="3510" w:type="dxa"/>
          </w:tcPr>
          <w:p w14:paraId="3F015A58" w14:textId="77777777" w:rsidR="002F6103" w:rsidRPr="002F6103" w:rsidRDefault="002F6103" w:rsidP="002F6103">
            <w:pPr>
              <w:jc w:val="center"/>
              <w:rPr>
                <w:b/>
                <w:bCs/>
              </w:rPr>
            </w:pPr>
          </w:p>
        </w:tc>
        <w:tc>
          <w:tcPr>
            <w:tcW w:w="2870" w:type="dxa"/>
          </w:tcPr>
          <w:p w14:paraId="31F3B836" w14:textId="77777777" w:rsidR="002F6103" w:rsidRDefault="002F6103" w:rsidP="002F6103">
            <w:pPr>
              <w:jc w:val="center"/>
              <w:rPr>
                <w:b/>
                <w:sz w:val="24"/>
              </w:rPr>
            </w:pPr>
          </w:p>
        </w:tc>
        <w:tc>
          <w:tcPr>
            <w:tcW w:w="3191" w:type="dxa"/>
          </w:tcPr>
          <w:p w14:paraId="6DEECC14" w14:textId="77777777" w:rsidR="002F6103" w:rsidRDefault="002F6103" w:rsidP="002F6103">
            <w:pPr>
              <w:jc w:val="center"/>
              <w:rPr>
                <w:b/>
                <w:sz w:val="24"/>
              </w:rPr>
            </w:pPr>
          </w:p>
        </w:tc>
      </w:tr>
    </w:tbl>
    <w:p w14:paraId="1BF794FD" w14:textId="77777777" w:rsidR="002F6103" w:rsidRDefault="002F6103" w:rsidP="002F6103">
      <w:pPr>
        <w:jc w:val="center"/>
        <w:rPr>
          <w:b/>
          <w:sz w:val="24"/>
        </w:rPr>
      </w:pPr>
    </w:p>
    <w:p w14:paraId="041B69EF" w14:textId="77777777" w:rsidR="002F6103" w:rsidRPr="002F6103" w:rsidRDefault="002F6103" w:rsidP="002F6103">
      <w:pPr>
        <w:ind w:firstLine="357"/>
        <w:jc w:val="center"/>
      </w:pPr>
    </w:p>
    <w:p w14:paraId="2ABB95E5" w14:textId="77777777" w:rsidR="002F6103" w:rsidRDefault="002F6103" w:rsidP="002F6103">
      <w:pPr>
        <w:ind w:firstLine="357"/>
        <w:jc w:val="center"/>
      </w:pPr>
    </w:p>
    <w:sectPr w:rsidR="002F6103" w:rsidSect="00046E2B">
      <w:footerReference w:type="default" r:id="rId8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5C71" w14:textId="77777777" w:rsidR="00D16B8D" w:rsidRDefault="00D16B8D" w:rsidP="00A74ABF">
      <w:r>
        <w:separator/>
      </w:r>
    </w:p>
  </w:endnote>
  <w:endnote w:type="continuationSeparator" w:id="0">
    <w:p w14:paraId="3C878B70" w14:textId="77777777" w:rsidR="00D16B8D" w:rsidRDefault="00D16B8D" w:rsidP="00A7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4544323"/>
      <w:docPartObj>
        <w:docPartGallery w:val="Page Numbers (Bottom of Page)"/>
        <w:docPartUnique/>
      </w:docPartObj>
    </w:sdtPr>
    <w:sdtEndPr/>
    <w:sdtContent>
      <w:p w14:paraId="0C1E5874" w14:textId="77777777" w:rsidR="00A74ABF" w:rsidRDefault="00A74A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103">
          <w:rPr>
            <w:noProof/>
          </w:rPr>
          <w:t>2</w:t>
        </w:r>
        <w:r>
          <w:fldChar w:fldCharType="end"/>
        </w:r>
      </w:p>
    </w:sdtContent>
  </w:sdt>
  <w:p w14:paraId="03341FAE" w14:textId="77777777" w:rsidR="00A74ABF" w:rsidRDefault="00A74A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2D50" w14:textId="77777777" w:rsidR="00D16B8D" w:rsidRDefault="00D16B8D" w:rsidP="00A74ABF">
      <w:r>
        <w:separator/>
      </w:r>
    </w:p>
  </w:footnote>
  <w:footnote w:type="continuationSeparator" w:id="0">
    <w:p w14:paraId="55F9DDDC" w14:textId="77777777" w:rsidR="00D16B8D" w:rsidRDefault="00D16B8D" w:rsidP="00A7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E65AB"/>
    <w:multiLevelType w:val="hybridMultilevel"/>
    <w:tmpl w:val="51E41872"/>
    <w:lvl w:ilvl="0" w:tplc="F66065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4138A"/>
    <w:multiLevelType w:val="multilevel"/>
    <w:tmpl w:val="7D08202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C010AD1"/>
    <w:multiLevelType w:val="hybridMultilevel"/>
    <w:tmpl w:val="37DC5BC4"/>
    <w:lvl w:ilvl="0" w:tplc="F6606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60B6E"/>
    <w:multiLevelType w:val="hybridMultilevel"/>
    <w:tmpl w:val="73A05110"/>
    <w:lvl w:ilvl="0" w:tplc="F66065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E83340"/>
    <w:multiLevelType w:val="hybridMultilevel"/>
    <w:tmpl w:val="CD78ED56"/>
    <w:lvl w:ilvl="0" w:tplc="F66065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7F0781"/>
    <w:multiLevelType w:val="hybridMultilevel"/>
    <w:tmpl w:val="2C8C5598"/>
    <w:lvl w:ilvl="0" w:tplc="F66065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99B"/>
    <w:rsid w:val="000146C0"/>
    <w:rsid w:val="00046E2B"/>
    <w:rsid w:val="0010499B"/>
    <w:rsid w:val="0016170B"/>
    <w:rsid w:val="001D237F"/>
    <w:rsid w:val="00246977"/>
    <w:rsid w:val="00255C5E"/>
    <w:rsid w:val="00275732"/>
    <w:rsid w:val="002D7821"/>
    <w:rsid w:val="002E7FF1"/>
    <w:rsid w:val="002F6103"/>
    <w:rsid w:val="003E5DFC"/>
    <w:rsid w:val="00431014"/>
    <w:rsid w:val="00434E55"/>
    <w:rsid w:val="00440003"/>
    <w:rsid w:val="004768D2"/>
    <w:rsid w:val="00477F27"/>
    <w:rsid w:val="00484428"/>
    <w:rsid w:val="004B6DC1"/>
    <w:rsid w:val="004D0D9A"/>
    <w:rsid w:val="004F2A20"/>
    <w:rsid w:val="0054037E"/>
    <w:rsid w:val="00545F34"/>
    <w:rsid w:val="0058441E"/>
    <w:rsid w:val="005E7D60"/>
    <w:rsid w:val="00612F8F"/>
    <w:rsid w:val="00647118"/>
    <w:rsid w:val="006509B9"/>
    <w:rsid w:val="00674029"/>
    <w:rsid w:val="006A1D4B"/>
    <w:rsid w:val="006A560B"/>
    <w:rsid w:val="006E6669"/>
    <w:rsid w:val="006E6F67"/>
    <w:rsid w:val="006F0D6A"/>
    <w:rsid w:val="00703E4D"/>
    <w:rsid w:val="00706752"/>
    <w:rsid w:val="007709CD"/>
    <w:rsid w:val="00772B90"/>
    <w:rsid w:val="00781BCD"/>
    <w:rsid w:val="007865F7"/>
    <w:rsid w:val="007871A8"/>
    <w:rsid w:val="007D5B88"/>
    <w:rsid w:val="007E1364"/>
    <w:rsid w:val="00822F8F"/>
    <w:rsid w:val="008544F2"/>
    <w:rsid w:val="008704AC"/>
    <w:rsid w:val="00931727"/>
    <w:rsid w:val="009319ED"/>
    <w:rsid w:val="009A6C5A"/>
    <w:rsid w:val="009A7647"/>
    <w:rsid w:val="009E2B31"/>
    <w:rsid w:val="00A22B0C"/>
    <w:rsid w:val="00A34197"/>
    <w:rsid w:val="00A74ABF"/>
    <w:rsid w:val="00B40D64"/>
    <w:rsid w:val="00B4292E"/>
    <w:rsid w:val="00BC26A4"/>
    <w:rsid w:val="00BD17CE"/>
    <w:rsid w:val="00BE22B0"/>
    <w:rsid w:val="00C40C6F"/>
    <w:rsid w:val="00CB25D3"/>
    <w:rsid w:val="00CB28E3"/>
    <w:rsid w:val="00CB2D5C"/>
    <w:rsid w:val="00D16B8D"/>
    <w:rsid w:val="00DD5D96"/>
    <w:rsid w:val="00DF0C19"/>
    <w:rsid w:val="00E17BAF"/>
    <w:rsid w:val="00E4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08E9"/>
  <w15:docId w15:val="{0166A513-0D4A-4279-93B1-DF72385B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D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4A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4ABF"/>
  </w:style>
  <w:style w:type="paragraph" w:styleId="a6">
    <w:name w:val="footer"/>
    <w:basedOn w:val="a"/>
    <w:link w:val="a7"/>
    <w:uiPriority w:val="99"/>
    <w:unhideWhenUsed/>
    <w:rsid w:val="00A74A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4ABF"/>
  </w:style>
  <w:style w:type="character" w:styleId="a8">
    <w:name w:val="Hyperlink"/>
    <w:basedOn w:val="a0"/>
    <w:uiPriority w:val="99"/>
    <w:unhideWhenUsed/>
    <w:rsid w:val="00BD17C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46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43116.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Денисенко Г.В</cp:lastModifiedBy>
  <cp:revision>2</cp:revision>
  <cp:lastPrinted>2025-05-25T01:29:00Z</cp:lastPrinted>
  <dcterms:created xsi:type="dcterms:W3CDTF">2025-05-24T23:47:00Z</dcterms:created>
  <dcterms:modified xsi:type="dcterms:W3CDTF">2025-06-17T09:41:00Z</dcterms:modified>
</cp:coreProperties>
</file>